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9DFD" w14:textId="77777777" w:rsidR="0044218A" w:rsidRDefault="0044218A" w:rsidP="0044218A">
      <w:pPr>
        <w:pStyle w:val="NormalWeb"/>
      </w:pPr>
      <w:r>
        <w:t> </w:t>
      </w:r>
    </w:p>
    <w:p w14:paraId="1788CBEE" w14:textId="77777777" w:rsidR="0044218A" w:rsidRDefault="0044218A" w:rsidP="0044218A">
      <w:pPr>
        <w:pStyle w:val="NormalWeb"/>
      </w:pPr>
      <w:r>
        <w:t xml:space="preserve">CAB are pleased to announce that there is Winter Grant fuel funding available for </w:t>
      </w:r>
      <w:proofErr w:type="spellStart"/>
      <w:r>
        <w:t>Halton</w:t>
      </w:r>
      <w:proofErr w:type="spellEnd"/>
      <w:r>
        <w:t xml:space="preserve"> families and vulnerable persons from </w:t>
      </w:r>
      <w:proofErr w:type="spellStart"/>
      <w:r>
        <w:t>Halton</w:t>
      </w:r>
      <w:proofErr w:type="spellEnd"/>
      <w:r>
        <w:t xml:space="preserve"> Borough Council.  The Council is working with the Fuel Bank Foundation and Citizens Advice </w:t>
      </w:r>
      <w:proofErr w:type="spellStart"/>
      <w:r>
        <w:t>Halton</w:t>
      </w:r>
      <w:proofErr w:type="spellEnd"/>
      <w:r>
        <w:t xml:space="preserve"> to offer grants of £49 to help families who need support with their fuel bills.  There is funding for families, individuals and adults. To be eligible for the grant the person must have a pre-payment meter installed at the property and be willing to share their contact details with Citizens Advice </w:t>
      </w:r>
      <w:proofErr w:type="spellStart"/>
      <w:r>
        <w:t>Halton</w:t>
      </w:r>
      <w:proofErr w:type="spellEnd"/>
      <w:r>
        <w:t>.</w:t>
      </w:r>
    </w:p>
    <w:p w14:paraId="760414D7" w14:textId="77777777" w:rsidR="0044218A" w:rsidRDefault="0044218A" w:rsidP="0044218A">
      <w:pPr>
        <w:pStyle w:val="NormalWeb"/>
      </w:pPr>
      <w:r>
        <w:rPr>
          <w:rStyle w:val="Strong"/>
        </w:rPr>
        <w:t>How to make a referral</w:t>
      </w:r>
    </w:p>
    <w:p w14:paraId="15A082D4" w14:textId="77777777" w:rsidR="0044218A" w:rsidRDefault="0044218A" w:rsidP="0044218A">
      <w:pPr>
        <w:pStyle w:val="NormalWeb"/>
      </w:pPr>
      <w:r>
        <w:t>To make a re</w:t>
      </w:r>
      <w:r>
        <w:t>ferral you will need to visit</w:t>
      </w:r>
      <w:bookmarkStart w:id="0" w:name="_GoBack"/>
      <w:bookmarkEnd w:id="0"/>
      <w:r>
        <w:t xml:space="preserve"> </w:t>
      </w:r>
      <w:hyperlink r:id="rId7" w:history="1">
        <w:r>
          <w:rPr>
            <w:rStyle w:val="Hyperlink"/>
          </w:rPr>
          <w:t xml:space="preserve">Citizens Advice </w:t>
        </w:r>
        <w:proofErr w:type="spellStart"/>
        <w:r>
          <w:rPr>
            <w:rStyle w:val="Hyperlink"/>
          </w:rPr>
          <w:t>Halton</w:t>
        </w:r>
        <w:proofErr w:type="spellEnd"/>
      </w:hyperlink>
      <w:r>
        <w:t xml:space="preserve"> </w:t>
      </w:r>
      <w:r>
        <w:t>and click on “</w:t>
      </w:r>
      <w:hyperlink r:id="rId8" w:tgtFrame="_blank" w:history="1">
        <w:r>
          <w:rPr>
            <w:rStyle w:val="Hyperlink"/>
          </w:rPr>
          <w:t>referral</w:t>
        </w:r>
      </w:hyperlink>
      <w:r>
        <w:t xml:space="preserve">”, then enter your contact details and the clients contact details (e.g. name, address and phone number).  Please make sure that you have the person’s permission to share their contact details before completing the form.  The team from Citizens Advice </w:t>
      </w:r>
      <w:proofErr w:type="spellStart"/>
      <w:r>
        <w:t>Halton</w:t>
      </w:r>
      <w:proofErr w:type="spellEnd"/>
      <w:r>
        <w:t xml:space="preserve"> will then contact the person to gather some further basic information, and verify that they meet the qualifying criteria.  If successful, the person will then receive, via text message, a grant voucher code for £49 from the Fuel Bank Foundation.</w:t>
      </w:r>
    </w:p>
    <w:p w14:paraId="49C7C945" w14:textId="77777777" w:rsidR="0044218A" w:rsidRDefault="0044218A" w:rsidP="0044218A">
      <w:pPr>
        <w:pStyle w:val="NormalWeb"/>
      </w:pPr>
      <w:r>
        <w:rPr>
          <w:rStyle w:val="Strong"/>
        </w:rPr>
        <w:t>Funding for Essential White Goods &amp; Food</w:t>
      </w:r>
    </w:p>
    <w:p w14:paraId="10813622" w14:textId="77777777" w:rsidR="0044218A" w:rsidRDefault="0044218A" w:rsidP="0044218A">
      <w:pPr>
        <w:pStyle w:val="NormalWeb"/>
      </w:pPr>
      <w:r>
        <w:t>The CAB also have an allocation for the provision of essential white goods e.g. cookers, fridges, washing machines, microwaves and food vouchers.</w:t>
      </w:r>
    </w:p>
    <w:p w14:paraId="48067691" w14:textId="77777777" w:rsidR="0044218A" w:rsidRDefault="0044218A" w:rsidP="0044218A">
      <w:pPr>
        <w:pStyle w:val="NormalWeb"/>
      </w:pPr>
      <w:r>
        <w:t>If you are working with someone who is in need of support please use the above process to make a referral,  Please note that the items will be ordered on the person’s behalf and food vouchers will be issued in the form of Aldi Vouchers. No cash payments will be made.</w:t>
      </w:r>
    </w:p>
    <w:p w14:paraId="3AFF65B4" w14:textId="77777777" w:rsidR="00021A47" w:rsidRDefault="0044218A" w:rsidP="0044218A">
      <w:r>
        <w:t>People who are accessing any of the above will also receive support from the CAB to help to address the underlying issues causing the hardship.</w:t>
      </w:r>
    </w:p>
    <w:sectPr w:rsidR="00021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8A"/>
    <w:rsid w:val="00021A47"/>
    <w:rsid w:val="0044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7872"/>
  <w15:chartTrackingRefBased/>
  <w15:docId w15:val="{46920C08-ED32-40F5-A608-EC8C1B7B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8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18A"/>
    <w:rPr>
      <w:color w:val="0000FF"/>
      <w:u w:val="single"/>
    </w:rPr>
  </w:style>
  <w:style w:type="paragraph" w:styleId="NormalWeb">
    <w:name w:val="Normal (Web)"/>
    <w:basedOn w:val="Normal"/>
    <w:uiPriority w:val="99"/>
    <w:semiHidden/>
    <w:unhideWhenUsed/>
    <w:rsid w:val="0044218A"/>
    <w:pPr>
      <w:spacing w:before="100" w:beforeAutospacing="1" w:after="100" w:afterAutospacing="1" w:line="360" w:lineRule="auto"/>
    </w:pPr>
    <w:rPr>
      <w:rFonts w:ascii="Tahoma" w:hAnsi="Tahoma" w:cs="Tahoma"/>
      <w:color w:val="414042"/>
    </w:rPr>
  </w:style>
  <w:style w:type="character" w:styleId="Strong">
    <w:name w:val="Strong"/>
    <w:basedOn w:val="DefaultParagraphFont"/>
    <w:uiPriority w:val="22"/>
    <w:qFormat/>
    <w:rsid w:val="00442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tonsthelensvca.org.uk/civicrm/mailing/url?u=15273&amp;qid=1008536" TargetMode="External"/><Relationship Id="rId3" Type="http://schemas.openxmlformats.org/officeDocument/2006/relationships/customXml" Target="../customXml/item3.xml"/><Relationship Id="rId7" Type="http://schemas.openxmlformats.org/officeDocument/2006/relationships/hyperlink" Target="https://haltonca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2AC314EC62B43AFD64B0D7D87B927" ma:contentTypeVersion="3" ma:contentTypeDescription="Create a new document." ma:contentTypeScope="" ma:versionID="1aa39f3b089313931978a4570dc4939d">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B3347-C4F2-4EB6-830B-7A57A9BB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0AAF1-892B-4A57-864C-2202C45E0268}">
  <ds:schemaRefs>
    <ds:schemaRef ds:uri="http://schemas.microsoft.com/sharepoint/events"/>
  </ds:schemaRefs>
</ds:datastoreItem>
</file>

<file path=customXml/itemProps3.xml><?xml version="1.0" encoding="utf-8"?>
<ds:datastoreItem xmlns:ds="http://schemas.openxmlformats.org/officeDocument/2006/customXml" ds:itemID="{A08EF73C-3C08-4E3C-B789-D9AA20BD1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DBTestW10</cp:lastModifiedBy>
  <cp:revision>1</cp:revision>
  <dcterms:created xsi:type="dcterms:W3CDTF">2021-11-19T10:01:00Z</dcterms:created>
  <dcterms:modified xsi:type="dcterms:W3CDTF">2021-11-19T10:05:00Z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0x0101008892AC314EC62B43AFD64B0D7D87B927</vt:lpwstr>
  </property>
</Properties>
</file>